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E9" w:rsidRPr="00512B8E" w:rsidRDefault="00512B8E" w:rsidP="0030112F">
      <w:pPr>
        <w:jc w:val="center"/>
        <w:rPr>
          <w:rFonts w:ascii="Arial" w:hAnsi="Arial" w:cs="Arial"/>
          <w:b/>
        </w:rPr>
      </w:pPr>
      <w:r w:rsidRPr="00512B8E">
        <w:rPr>
          <w:rFonts w:ascii="Arial" w:hAnsi="Arial" w:cs="Arial"/>
          <w:b/>
        </w:rPr>
        <w:t>ВСЕРОССИЙСКАЯ ФЕДЕРАЦИЯ ТАНЦЕВАЛЬНОГО СПОРТА И АКРОБАТИЧЕСКОГО РОК-Н-РОЛЛА</w:t>
      </w:r>
      <w:r w:rsidR="00D010E9" w:rsidRPr="00512B8E">
        <w:rPr>
          <w:rFonts w:ascii="Arial" w:hAnsi="Arial" w:cs="Arial"/>
          <w:b/>
        </w:rPr>
        <w:t xml:space="preserve">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Default="00D010E9" w:rsidP="0030112F">
      <w:pPr>
        <w:jc w:val="center"/>
        <w:rPr>
          <w:rFonts w:ascii="Arial" w:hAnsi="Arial" w:cs="Arial"/>
          <w:b/>
          <w:iCs/>
          <w:sz w:val="24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715901" w:rsidRPr="00D622E0" w:rsidRDefault="00715901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</w:p>
    <w:p w:rsidR="00D010E9" w:rsidRPr="00D622E0" w:rsidRDefault="00775FF3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0.25pt;height:39.75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715901" w:rsidRDefault="000B510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</w:p>
    <w:p w:rsidR="00CD7864" w:rsidRPr="004C0CAA" w:rsidRDefault="006C5BEC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>3</w:t>
      </w:r>
      <w:r w:rsidR="00EA6F51">
        <w:rPr>
          <w:rFonts w:ascii="Arial" w:hAnsi="Arial" w:cs="Arial"/>
          <w:b/>
          <w:color w:val="FF0000"/>
          <w:spacing w:val="-1"/>
          <w:sz w:val="24"/>
          <w:szCs w:val="24"/>
        </w:rPr>
        <w:t>0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сентября</w:t>
      </w:r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</w:rPr>
        <w:t>8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622E0" w:rsidRPr="00512B8E" w:rsidRDefault="00512B8E" w:rsidP="00512B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ТСК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>СКА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Титов Владимир, тел. 8 (902) 375-45-83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соответствии с Правилами ФТСАРР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512B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Судейская коллегия, ведущие специалисты </w:t>
            </w:r>
            <w:r w:rsidR="00512B8E">
              <w:rPr>
                <w:rFonts w:ascii="Arial" w:hAnsi="Arial" w:cs="Arial"/>
                <w:sz w:val="19"/>
                <w:szCs w:val="19"/>
              </w:rPr>
              <w:t>ФТСАРР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СО.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bookmarkStart w:id="0" w:name="_GoBack"/>
            <w:bookmarkEnd w:id="0"/>
            <w:r w:rsidRPr="00594516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E143A3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  <w:tr w:rsidR="00E143A3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Магазины, студии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 турнире будут работать танцевальный магазин и имидж студия</w:t>
            </w:r>
          </w:p>
          <w:p w:rsidR="00E143A3" w:rsidRPr="00FB5295" w:rsidRDefault="00E143A3" w:rsidP="00E143A3">
            <w:pPr>
              <w:tabs>
                <w:tab w:val="left" w:pos="318"/>
              </w:tabs>
              <w:ind w:left="35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“Студия № 1”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Создание женских и мужских причесок на турнир. Профессиональный макияж. Предварительная запись по тел. +79200471454 Валерия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Default="000756CB" w:rsidP="00DE736F">
      <w:pPr>
        <w:rPr>
          <w:sz w:val="16"/>
          <w:szCs w:val="16"/>
        </w:rPr>
      </w:pPr>
    </w:p>
    <w:p w:rsidR="008972D2" w:rsidRPr="0079282D" w:rsidRDefault="00775FF3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6.5pt;height:1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715901" w:rsidRDefault="00715901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B34DBC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p w:rsidR="00123AD8" w:rsidRDefault="00123AD8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tbl>
      <w:tblPr>
        <w:tblW w:w="1034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276"/>
        <w:gridCol w:w="1418"/>
        <w:gridCol w:w="1701"/>
      </w:tblGrid>
      <w:tr w:rsidR="00FD237C" w:rsidRPr="00B34DBC" w:rsidTr="00123AD8">
        <w:tc>
          <w:tcPr>
            <w:tcW w:w="4253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123AD8">
        <w:tc>
          <w:tcPr>
            <w:tcW w:w="4253" w:type="dxa"/>
          </w:tcPr>
          <w:p w:rsidR="00FD237C" w:rsidRPr="00594516" w:rsidRDefault="00FD237C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П</w:t>
            </w:r>
            <w:r w:rsidR="00D06639">
              <w:rPr>
                <w:rFonts w:ascii="Arial" w:hAnsi="Arial" w:cs="Arial"/>
                <w:sz w:val="19"/>
                <w:szCs w:val="19"/>
              </w:rPr>
              <w:t>ары</w:t>
            </w:r>
          </w:p>
        </w:tc>
        <w:tc>
          <w:tcPr>
            <w:tcW w:w="1701" w:type="dxa"/>
            <w:vAlign w:val="center"/>
          </w:tcPr>
          <w:p w:rsidR="00FD237C" w:rsidRPr="00594516" w:rsidRDefault="00C82B08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123AD8">
        <w:tc>
          <w:tcPr>
            <w:tcW w:w="4253" w:type="dxa"/>
          </w:tcPr>
          <w:p w:rsidR="007A5BE4" w:rsidRPr="00594516" w:rsidRDefault="007A5BE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7A5BE4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E2823" w:rsidRPr="00B34DBC" w:rsidTr="00123AD8">
        <w:tc>
          <w:tcPr>
            <w:tcW w:w="4253" w:type="dxa"/>
          </w:tcPr>
          <w:p w:rsidR="006E2823" w:rsidRPr="00594516" w:rsidRDefault="006E2823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E2823" w:rsidRPr="00594516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E2823" w:rsidRPr="00594516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E2823" w:rsidRPr="00C82B08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E2823" w:rsidRDefault="006E2823" w:rsidP="00D066AA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594516" w:rsidRDefault="00C82B08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C82B08" w:rsidRPr="00594516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C82B08" w:rsidRPr="00C82B08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C82B08" w:rsidRDefault="00C82B08" w:rsidP="00D066AA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C82B08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D55C24" w:rsidRPr="009267B5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ДЕТИ-1</w:t>
            </w:r>
            <w:r w:rsidR="00C82B08"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D55C24">
              <w:rPr>
                <w:rFonts w:ascii="Arial" w:hAnsi="Arial" w:cs="Arial"/>
                <w:sz w:val="19"/>
                <w:szCs w:val="19"/>
              </w:rPr>
              <w:t>9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C82B08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СММ ДЕТИ-2</w:t>
            </w:r>
            <w:r w:rsidR="00D55C24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123AD8">
        <w:tc>
          <w:tcPr>
            <w:tcW w:w="4253" w:type="dxa"/>
          </w:tcPr>
          <w:p w:rsidR="002F1A20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="002F1A20"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2F1A20" w:rsidRPr="00594516" w:rsidRDefault="002F1A20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 xml:space="preserve">СММ ЮНИОРЫ-1+2 </w:t>
            </w:r>
            <w:r w:rsidR="006E2823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82B08" w:rsidRPr="00F16231" w:rsidRDefault="00C82B08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82B08" w:rsidRPr="00F16231" w:rsidRDefault="00C82B08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82B08" w:rsidRPr="009267B5" w:rsidRDefault="00C82B08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7CFF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САМБЫ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САМБЫ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ЧА-ЧА-ЧА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7268B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ЧА-ЧА-ЧА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7268B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="00871155">
              <w:rPr>
                <w:rFonts w:ascii="Arial" w:hAnsi="Arial" w:cs="Arial"/>
                <w:sz w:val="19"/>
                <w:szCs w:val="19"/>
              </w:rPr>
              <w:t>+2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>
              <w:rPr>
                <w:rFonts w:ascii="Arial" w:hAnsi="Arial" w:cs="Arial"/>
                <w:sz w:val="19"/>
                <w:szCs w:val="19"/>
              </w:rPr>
              <w:t>1+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  <w:r w:rsidR="00871155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871155" w:rsidRPr="00B84412" w:rsidRDefault="00871155" w:rsidP="002F1A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танц</w:t>
            </w:r>
            <w:r>
              <w:rPr>
                <w:rFonts w:ascii="Arial" w:hAnsi="Arial" w:cs="Arial"/>
                <w:sz w:val="19"/>
                <w:szCs w:val="19"/>
              </w:rPr>
              <w:t>ев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71155" w:rsidRPr="009267B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715901" w:rsidRDefault="00715901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123AD8" w:rsidRDefault="00123AD8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C1589C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t>Спорт высших достижений</w:t>
      </w:r>
    </w:p>
    <w:p w:rsidR="002F1A20" w:rsidRPr="002F1A20" w:rsidRDefault="002F1A20" w:rsidP="00C1589C">
      <w:pPr>
        <w:jc w:val="center"/>
        <w:rPr>
          <w:rFonts w:ascii="Arial" w:hAnsi="Arial" w:cs="Arial"/>
          <w:b/>
          <w:color w:val="0000FF"/>
          <w:lang w:val="en-US"/>
        </w:rPr>
      </w:pP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9 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2007-2008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B84412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</w:p>
        </w:tc>
        <w:tc>
          <w:tcPr>
            <w:tcW w:w="1889" w:type="dxa"/>
            <w:vAlign w:val="center"/>
          </w:tcPr>
          <w:p w:rsidR="002F1A20" w:rsidRPr="00B84412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366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2005-2006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2005-2006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2003-2004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2003-2004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2007-2008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731E5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2002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731E5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2002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1237CF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Default="000A725C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Pr="00D170BC" w:rsidRDefault="00D67BB3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775FF3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1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715901">
      <w:pgSz w:w="11906" w:h="16838"/>
      <w:pgMar w:top="709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B64"/>
    <w:multiLevelType w:val="hybridMultilevel"/>
    <w:tmpl w:val="D3781A0C"/>
    <w:lvl w:ilvl="0" w:tplc="A852F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B5102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23AD8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1A20"/>
    <w:rsid w:val="002F520A"/>
    <w:rsid w:val="0030112F"/>
    <w:rsid w:val="00340F52"/>
    <w:rsid w:val="003464DC"/>
    <w:rsid w:val="00355940"/>
    <w:rsid w:val="0035672B"/>
    <w:rsid w:val="00357BF7"/>
    <w:rsid w:val="0036570D"/>
    <w:rsid w:val="00394DD6"/>
    <w:rsid w:val="003A47A5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6367"/>
    <w:rsid w:val="00512B8E"/>
    <w:rsid w:val="0051566B"/>
    <w:rsid w:val="005522A2"/>
    <w:rsid w:val="0055686D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6A7F"/>
    <w:rsid w:val="00600CB0"/>
    <w:rsid w:val="0060648E"/>
    <w:rsid w:val="00606804"/>
    <w:rsid w:val="0063590C"/>
    <w:rsid w:val="006504E9"/>
    <w:rsid w:val="00660DB8"/>
    <w:rsid w:val="00665E41"/>
    <w:rsid w:val="006731E5"/>
    <w:rsid w:val="00681ACF"/>
    <w:rsid w:val="006A18ED"/>
    <w:rsid w:val="006A4FB6"/>
    <w:rsid w:val="006A6F38"/>
    <w:rsid w:val="006C5BEC"/>
    <w:rsid w:val="006D4618"/>
    <w:rsid w:val="006D6C53"/>
    <w:rsid w:val="006D718F"/>
    <w:rsid w:val="006E2823"/>
    <w:rsid w:val="006E41E6"/>
    <w:rsid w:val="00704E1C"/>
    <w:rsid w:val="00714FF8"/>
    <w:rsid w:val="00715901"/>
    <w:rsid w:val="00727E21"/>
    <w:rsid w:val="00730A69"/>
    <w:rsid w:val="0073202B"/>
    <w:rsid w:val="00743986"/>
    <w:rsid w:val="0075659F"/>
    <w:rsid w:val="00767A89"/>
    <w:rsid w:val="00775FF3"/>
    <w:rsid w:val="0079282D"/>
    <w:rsid w:val="007A5BE4"/>
    <w:rsid w:val="007C22A9"/>
    <w:rsid w:val="007C6A64"/>
    <w:rsid w:val="007E2FEA"/>
    <w:rsid w:val="007E4F4A"/>
    <w:rsid w:val="007E65FE"/>
    <w:rsid w:val="0081738C"/>
    <w:rsid w:val="00823B9E"/>
    <w:rsid w:val="00825584"/>
    <w:rsid w:val="00845A85"/>
    <w:rsid w:val="00851262"/>
    <w:rsid w:val="00870B28"/>
    <w:rsid w:val="00871155"/>
    <w:rsid w:val="00890044"/>
    <w:rsid w:val="008959F5"/>
    <w:rsid w:val="008972D2"/>
    <w:rsid w:val="008C2430"/>
    <w:rsid w:val="0092499C"/>
    <w:rsid w:val="009267B5"/>
    <w:rsid w:val="0093403B"/>
    <w:rsid w:val="00941670"/>
    <w:rsid w:val="00947D1F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2B08"/>
    <w:rsid w:val="00C86136"/>
    <w:rsid w:val="00C87A3A"/>
    <w:rsid w:val="00CB176D"/>
    <w:rsid w:val="00CD55CA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55C24"/>
    <w:rsid w:val="00D60FC4"/>
    <w:rsid w:val="00D622E0"/>
    <w:rsid w:val="00D62700"/>
    <w:rsid w:val="00D67BB3"/>
    <w:rsid w:val="00D80438"/>
    <w:rsid w:val="00D9340B"/>
    <w:rsid w:val="00D94F3B"/>
    <w:rsid w:val="00DB4033"/>
    <w:rsid w:val="00DC7109"/>
    <w:rsid w:val="00DE62FB"/>
    <w:rsid w:val="00DE736F"/>
    <w:rsid w:val="00DF653C"/>
    <w:rsid w:val="00E0121A"/>
    <w:rsid w:val="00E038EB"/>
    <w:rsid w:val="00E03C52"/>
    <w:rsid w:val="00E143A3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A6F51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5FBD"/>
    <w:rsid w:val="00FA125F"/>
    <w:rsid w:val="00FD237C"/>
    <w:rsid w:val="00FD3710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5B657-1C1C-472C-9396-0BAB9E90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3608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14</cp:revision>
  <cp:lastPrinted>2018-05-08T09:35:00Z</cp:lastPrinted>
  <dcterms:created xsi:type="dcterms:W3CDTF">2018-05-04T07:14:00Z</dcterms:created>
  <dcterms:modified xsi:type="dcterms:W3CDTF">2018-09-25T06:46:00Z</dcterms:modified>
</cp:coreProperties>
</file>